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BB6692">
        <w:rPr>
          <w:rFonts w:ascii="Times New Roman" w:hAnsi="Times New Roman" w:cs="Times New Roman"/>
          <w:sz w:val="24"/>
          <w:szCs w:val="24"/>
        </w:rPr>
        <w:t>669</w:t>
      </w:r>
      <w:r>
        <w:rPr>
          <w:rFonts w:ascii="Times New Roman" w:hAnsi="Times New Roman" w:cs="Times New Roman"/>
          <w:sz w:val="24"/>
          <w:szCs w:val="24"/>
        </w:rPr>
        <w:t>-2002/2024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июля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Таскаева Е.А. (628309, ХМАО-Югра, г. Нефтеюганск, 1 мкр-н, дом 30), рассмотрев в открытом судебном заседании дело об административном правонаруше</w:t>
      </w:r>
      <w:r w:rsidRPr="00D17B11">
        <w:rPr>
          <w:sz w:val="28"/>
          <w:szCs w:val="28"/>
        </w:rPr>
        <w:t>нии в отношении: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B6692">
        <w:rPr>
          <w:sz w:val="28"/>
          <w:szCs w:val="28"/>
        </w:rPr>
        <w:t>ООО «</w:t>
      </w:r>
      <w:r w:rsidR="00BB6692">
        <w:rPr>
          <w:sz w:val="28"/>
          <w:szCs w:val="28"/>
        </w:rPr>
        <w:t>Акватранс</w:t>
      </w:r>
      <w:r w:rsidR="00BB6692">
        <w:rPr>
          <w:sz w:val="28"/>
          <w:szCs w:val="28"/>
        </w:rPr>
        <w:t xml:space="preserve">» </w:t>
      </w:r>
      <w:r w:rsidR="00BB6692">
        <w:rPr>
          <w:sz w:val="28"/>
          <w:szCs w:val="28"/>
        </w:rPr>
        <w:t>Клабукова</w:t>
      </w:r>
      <w:r w:rsidR="00BB6692">
        <w:rPr>
          <w:sz w:val="28"/>
          <w:szCs w:val="28"/>
        </w:rPr>
        <w:t xml:space="preserve"> И</w:t>
      </w:r>
      <w:r w:rsidRPr="00A91033">
        <w:rPr>
          <w:sz w:val="28"/>
          <w:szCs w:val="28"/>
        </w:rPr>
        <w:t>.</w:t>
      </w:r>
      <w:r w:rsidR="00BB6692">
        <w:rPr>
          <w:sz w:val="28"/>
          <w:szCs w:val="28"/>
        </w:rPr>
        <w:t>В</w:t>
      </w:r>
      <w:r w:rsidRPr="00A91033">
        <w:rPr>
          <w:sz w:val="28"/>
          <w:szCs w:val="28"/>
        </w:rPr>
        <w:t>.</w:t>
      </w:r>
      <w:r w:rsidR="00BB6692">
        <w:rPr>
          <w:sz w:val="28"/>
          <w:szCs w:val="28"/>
        </w:rPr>
        <w:t xml:space="preserve">, </w:t>
      </w:r>
      <w:r w:rsidRPr="00A91033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уроженца </w:t>
      </w:r>
      <w:r w:rsidRPr="00A9103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A91033">
        <w:rPr>
          <w:sz w:val="28"/>
          <w:szCs w:val="28"/>
        </w:rPr>
        <w:t>***</w:t>
      </w:r>
      <w:r w:rsidR="00BB6692">
        <w:rPr>
          <w:sz w:val="28"/>
          <w:szCs w:val="28"/>
        </w:rPr>
        <w:t xml:space="preserve">, </w:t>
      </w:r>
      <w:r w:rsidRPr="00A9103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</w:t>
      </w:r>
      <w:r w:rsidRPr="00D17B11">
        <w:rPr>
          <w:sz w:val="28"/>
          <w:szCs w:val="28"/>
        </w:rPr>
        <w:t xml:space="preserve">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Клабуков И.В., являясь директором ООО «Акватранс», расположенного по адресу: ХМАО-Югра, г. Нефтеюганск, </w:t>
      </w:r>
      <w:r>
        <w:rPr>
          <w:sz w:val="28"/>
          <w:szCs w:val="28"/>
        </w:rPr>
        <w:t>Производственный проезд, 9,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</w:t>
      </w:r>
      <w:r w:rsidRPr="00D17B11">
        <w:rPr>
          <w:sz w:val="28"/>
          <w:szCs w:val="28"/>
        </w:rPr>
        <w:t>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BB6692">
        <w:rPr>
          <w:sz w:val="28"/>
          <w:szCs w:val="28"/>
        </w:rPr>
        <w:t>Клабуков И.В.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администрати</w:t>
      </w:r>
      <w:r w:rsidRPr="00D17B11">
        <w:rPr>
          <w:sz w:val="28"/>
          <w:szCs w:val="28"/>
        </w:rPr>
        <w:t>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</w:t>
      </w:r>
      <w:r w:rsidRPr="00D17B11">
        <w:rPr>
          <w:sz w:val="28"/>
          <w:szCs w:val="28"/>
        </w:rPr>
        <w:t>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</w:t>
      </w:r>
      <w:r w:rsidRPr="00D17B11">
        <w:rPr>
          <w:sz w:val="28"/>
          <w:szCs w:val="28"/>
        </w:rPr>
        <w:t xml:space="preserve">ья считает возможным рассмотреть дело об административном правонарушении в отношении </w:t>
      </w:r>
      <w:r w:rsidR="00BB6692">
        <w:rPr>
          <w:sz w:val="28"/>
          <w:szCs w:val="28"/>
        </w:rPr>
        <w:t>Клабукова И.В.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BB6692">
        <w:rPr>
          <w:sz w:val="28"/>
          <w:szCs w:val="28"/>
        </w:rPr>
        <w:t>Клабукова И.В.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</w:t>
      </w:r>
      <w:r w:rsidRPr="00D17B11">
        <w:rPr>
          <w:sz w:val="28"/>
          <w:szCs w:val="28"/>
        </w:rPr>
        <w:t>ается следующими доказательствами:</w:t>
      </w:r>
    </w:p>
    <w:p w:rsidR="004D042D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A91033"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BB6692">
        <w:rPr>
          <w:sz w:val="28"/>
          <w:szCs w:val="28"/>
        </w:rPr>
        <w:t>Клабуков И.В., являясь директором ООО «Акватранс», расположенного по адресу: ХМАО-Югра, г. Нефтеюганск, Производственный проезд, 9,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</w:t>
      </w:r>
      <w:r>
        <w:rPr>
          <w:sz w:val="28"/>
          <w:szCs w:val="28"/>
        </w:rPr>
        <w:t xml:space="preserve">. Протокол составлен в отсутствие </w:t>
      </w:r>
      <w:r w:rsidR="00BB6692">
        <w:rPr>
          <w:sz w:val="28"/>
          <w:szCs w:val="28"/>
        </w:rPr>
        <w:t xml:space="preserve">Клабукова </w:t>
      </w:r>
      <w:r w:rsidR="00BB6692">
        <w:rPr>
          <w:sz w:val="28"/>
          <w:szCs w:val="28"/>
        </w:rPr>
        <w:t>И.В.</w:t>
      </w:r>
      <w:r>
        <w:rPr>
          <w:sz w:val="28"/>
          <w:szCs w:val="28"/>
        </w:rPr>
        <w:t>, извещенного надлежащим образом о месте и времени составления протокола об а</w:t>
      </w:r>
      <w:r>
        <w:rPr>
          <w:sz w:val="28"/>
          <w:szCs w:val="28"/>
        </w:rPr>
        <w:t>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реестра докум</w:t>
      </w:r>
      <w:r>
        <w:rPr>
          <w:sz w:val="28"/>
          <w:szCs w:val="28"/>
        </w:rPr>
        <w:t xml:space="preserve">ентов НБО, из которых следует, что бухгалтерская (финансовая) отчетность за 12 месяцев 2023 года </w:t>
      </w:r>
      <w:r w:rsidR="00BB6692">
        <w:rPr>
          <w:sz w:val="28"/>
          <w:szCs w:val="28"/>
        </w:rPr>
        <w:t>ООО «Акватранс»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BB6692">
        <w:rPr>
          <w:sz w:val="28"/>
          <w:szCs w:val="28"/>
        </w:rPr>
        <w:t>ООО «Акватранс»</w:t>
      </w:r>
      <w:r>
        <w:rPr>
          <w:sz w:val="28"/>
          <w:szCs w:val="28"/>
        </w:rPr>
        <w:t xml:space="preserve">, директором которого является </w:t>
      </w:r>
      <w:r w:rsidR="00BB6692">
        <w:rPr>
          <w:sz w:val="28"/>
          <w:szCs w:val="28"/>
        </w:rPr>
        <w:t>Клабуков И.В.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</w:t>
      </w:r>
      <w:r w:rsidRPr="00D17B11">
        <w:rPr>
          <w:sz w:val="28"/>
          <w:szCs w:val="28"/>
        </w:rPr>
        <w:t>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</w:t>
      </w:r>
      <w:r w:rsidRPr="00D17B11">
        <w:rPr>
          <w:sz w:val="28"/>
          <w:szCs w:val="28"/>
          <w:shd w:val="clear" w:color="auto" w:fill="FFFFFF"/>
        </w:rPr>
        <w:t>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</w:t>
      </w:r>
      <w:r w:rsidRPr="00304B12">
        <w:rPr>
          <w:sz w:val="28"/>
          <w:szCs w:val="28"/>
          <w:shd w:val="clear" w:color="auto" w:fill="FFFFFF"/>
        </w:rPr>
        <w:t xml:space="preserve">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</w:t>
      </w:r>
      <w:r w:rsidRPr="00304B12">
        <w:rPr>
          <w:sz w:val="28"/>
          <w:szCs w:val="28"/>
          <w:shd w:val="clear" w:color="auto" w:fill="FFFFFF"/>
        </w:rPr>
        <w:t>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</w:t>
      </w:r>
      <w:r w:rsidRPr="00304B12">
        <w:rPr>
          <w:sz w:val="28"/>
          <w:szCs w:val="28"/>
          <w:shd w:val="clear" w:color="auto" w:fill="FFFFFF"/>
        </w:rPr>
        <w:t>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</w:t>
      </w:r>
      <w:r w:rsidRPr="00D17B11">
        <w:rPr>
          <w:sz w:val="28"/>
          <w:szCs w:val="28"/>
        </w:rPr>
        <w:t xml:space="preserve">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BB6692">
        <w:rPr>
          <w:sz w:val="28"/>
          <w:szCs w:val="28"/>
        </w:rPr>
        <w:t>Клабукова И.В.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</w:t>
      </w:r>
      <w:r w:rsidRPr="00D17B11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D17B11">
        <w:rPr>
          <w:sz w:val="28"/>
          <w:szCs w:val="28"/>
        </w:rPr>
        <w:t>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</w:t>
      </w:r>
      <w:r w:rsidRPr="00D17B11">
        <w:rPr>
          <w:sz w:val="28"/>
          <w:szCs w:val="28"/>
        </w:rPr>
        <w:t>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Обстоятельств, отягчающих, смягчающих административную ответственность в соответствии со ст.4.2, 4.3 Кодекса Российской </w:t>
      </w:r>
      <w:r w:rsidRPr="00D17B11">
        <w:rPr>
          <w:sz w:val="28"/>
          <w:szCs w:val="28"/>
        </w:rPr>
        <w:t>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BB6692">
        <w:rPr>
          <w:sz w:val="28"/>
          <w:szCs w:val="28"/>
        </w:rPr>
        <w:t>директора ООО «</w:t>
      </w:r>
      <w:r w:rsidR="00BB6692">
        <w:rPr>
          <w:sz w:val="28"/>
          <w:szCs w:val="28"/>
        </w:rPr>
        <w:t>Акватранс</w:t>
      </w:r>
      <w:r w:rsidR="00BB6692">
        <w:rPr>
          <w:sz w:val="28"/>
          <w:szCs w:val="28"/>
        </w:rPr>
        <w:t xml:space="preserve">» </w:t>
      </w:r>
      <w:r w:rsidR="00BB6692">
        <w:rPr>
          <w:sz w:val="28"/>
          <w:szCs w:val="28"/>
        </w:rPr>
        <w:t>Клабукова</w:t>
      </w:r>
      <w:r w:rsidR="00BB6692">
        <w:rPr>
          <w:sz w:val="28"/>
          <w:szCs w:val="28"/>
        </w:rPr>
        <w:t xml:space="preserve"> И</w:t>
      </w:r>
      <w:r w:rsidRPr="00A91033">
        <w:rPr>
          <w:sz w:val="28"/>
          <w:szCs w:val="28"/>
        </w:rPr>
        <w:t>.</w:t>
      </w:r>
      <w:r w:rsidR="00BB6692">
        <w:rPr>
          <w:sz w:val="28"/>
          <w:szCs w:val="28"/>
        </w:rPr>
        <w:t>В</w:t>
      </w:r>
      <w:r w:rsidRPr="00A91033">
        <w:rPr>
          <w:sz w:val="28"/>
          <w:szCs w:val="28"/>
        </w:rPr>
        <w:t>.</w:t>
      </w:r>
      <w:r w:rsidR="00BB6692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</w:t>
      </w:r>
      <w:r w:rsidRPr="00D17B11">
        <w:rPr>
          <w:sz w:val="28"/>
          <w:szCs w:val="28"/>
        </w:rPr>
        <w:t>ре 300 (триста) рублей.</w:t>
      </w:r>
    </w:p>
    <w:p w:rsidR="004D042D" w:rsidRPr="00D17B11" w:rsidP="004D042D">
      <w:pPr>
        <w:ind w:firstLine="720"/>
        <w:jc w:val="both"/>
        <w:rPr>
          <w:sz w:val="28"/>
          <w:szCs w:val="28"/>
        </w:rPr>
      </w:pPr>
      <w:r w:rsidRPr="003623A7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3623A7" w:rsidR="003623A7">
        <w:rPr>
          <w:sz w:val="28"/>
          <w:szCs w:val="28"/>
        </w:rPr>
        <w:t xml:space="preserve">Получатель УФК  по Ханты-Мансийскому автономному округу-Югре 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</w:t>
      </w:r>
      <w:r w:rsidRPr="003623A7">
        <w:rPr>
          <w:sz w:val="28"/>
          <w:szCs w:val="28"/>
        </w:rPr>
        <w:t xml:space="preserve">УИН </w:t>
      </w:r>
      <w:r w:rsidRPr="003623A7" w:rsidR="003623A7">
        <w:rPr>
          <w:sz w:val="28"/>
          <w:szCs w:val="28"/>
        </w:rPr>
        <w:t>0412365400385006692415156</w:t>
      </w:r>
      <w:r w:rsidR="003623A7">
        <w:rPr>
          <w:sz w:val="28"/>
          <w:szCs w:val="28"/>
        </w:rPr>
        <w:t>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A91033" w:rsidRPr="00D17B11" w:rsidP="00A91033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A91033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3623A7"/>
    <w:rsid w:val="004D042D"/>
    <w:rsid w:val="00A5324E"/>
    <w:rsid w:val="00A91033"/>
    <w:rsid w:val="00B85BAB"/>
    <w:rsid w:val="00BB6692"/>
    <w:rsid w:val="00D17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623A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2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